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6518" w14:textId="318FD3DC" w:rsidR="009A3012" w:rsidRDefault="009A3012" w:rsidP="00CB42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20CEFAB" w14:textId="08412837" w:rsidR="00A01E37" w:rsidRDefault="00EC24A8" w:rsidP="00EC24A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Индивидуальный предприниматель </w:t>
      </w:r>
      <w:r w:rsidR="00B97CC7" w:rsidRPr="00F15A6D">
        <w:rPr>
          <w:rFonts w:ascii="Times New Roman" w:hAnsi="Times New Roman"/>
          <w:sz w:val="24"/>
          <w:szCs w:val="24"/>
        </w:rPr>
        <w:t>Васильева Евгения Николаевна</w:t>
      </w:r>
    </w:p>
    <w:p w14:paraId="34116A87" w14:textId="77777777" w:rsidR="00EC24A8" w:rsidRPr="00A01E37" w:rsidRDefault="00EC24A8" w:rsidP="00EC24A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D33A26B" w14:textId="77777777" w:rsidR="00223632" w:rsidRPr="00C2251A" w:rsidRDefault="00223632" w:rsidP="0022363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EABF42" w14:textId="77777777" w:rsidR="00223632" w:rsidRPr="00C2251A" w:rsidRDefault="00223632" w:rsidP="00025C5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81F64" w14:textId="77777777" w:rsidR="00223632" w:rsidRPr="00C2251A" w:rsidRDefault="00223632" w:rsidP="00025C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99260E" w14:textId="77777777" w:rsidR="00223632" w:rsidRPr="00C2251A" w:rsidRDefault="00223632" w:rsidP="00025C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4908C3F4" w14:textId="1A766BDE" w:rsidR="00845717" w:rsidRPr="00CE1C01" w:rsidRDefault="000776CF" w:rsidP="00CE1C01">
      <w:pPr>
        <w:tabs>
          <w:tab w:val="left" w:pos="5245"/>
          <w:tab w:val="left" w:pos="63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порядке и основаниях перевода, отчисления и восстановления обучающихся </w:t>
      </w:r>
      <w:r>
        <w:rPr>
          <w:rFonts w:ascii="Times New Roman" w:hAnsi="Times New Roman" w:cs="Times New Roman"/>
          <w:b/>
          <w:sz w:val="24"/>
          <w:szCs w:val="24"/>
        </w:rPr>
        <w:br/>
        <w:t>по дополнительным общеобразовательным программам</w:t>
      </w:r>
    </w:p>
    <w:p w14:paraId="408B3451" w14:textId="2F72252C" w:rsidR="009A3012" w:rsidRDefault="00223632" w:rsidP="00845717">
      <w:pPr>
        <w:tabs>
          <w:tab w:val="left" w:pos="63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762DB45" w14:textId="77777777" w:rsidR="009A3012" w:rsidRDefault="00000000" w:rsidP="00CE1C01">
      <w:pPr>
        <w:pStyle w:val="af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6682C9B8" w14:textId="77777777" w:rsidR="00223632" w:rsidRDefault="00223632" w:rsidP="00025C50">
      <w:pPr>
        <w:pStyle w:val="af9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18803" w14:textId="2FE0713F" w:rsidR="009A3012" w:rsidRDefault="00000000" w:rsidP="00025C50">
      <w:pPr>
        <w:pStyle w:val="af9"/>
        <w:numPr>
          <w:ilvl w:val="1"/>
          <w:numId w:val="1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организационно-правовое обеспечение процедур перевода, отчисления и восстановления обучающихся по дополнительным общеобразовательным программам у Индивидуального предпринимателя </w:t>
      </w:r>
      <w:r w:rsidR="00B97CC7" w:rsidRPr="00B97CC7">
        <w:rPr>
          <w:rFonts w:ascii="Times New Roman" w:hAnsi="Times New Roman" w:cs="Times New Roman"/>
          <w:sz w:val="24"/>
          <w:szCs w:val="24"/>
        </w:rPr>
        <w:t>Васильевой Евгении Николаевн</w:t>
      </w:r>
      <w:r w:rsidR="002A7EB9" w:rsidRPr="002A7EB9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>(далее соответственно – Положение, ИП).</w:t>
      </w:r>
    </w:p>
    <w:p w14:paraId="7E4BB1B4" w14:textId="450FE30A" w:rsidR="009A3012" w:rsidRDefault="00000000" w:rsidP="00025C50">
      <w:pPr>
        <w:pStyle w:val="af9"/>
        <w:numPr>
          <w:ilvl w:val="1"/>
          <w:numId w:val="1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разработано в соответствии с требованиями ФЗ «Об образовании в Российской Федерации», Приказа Министерства просвещения Российской Федерации от 27.07.2022 № 629 "Об утверждении Порядка организации и осуществления образовательной деятельности по дополнительным общеобразовательным программам" и локальными актами ИП.</w:t>
      </w:r>
    </w:p>
    <w:p w14:paraId="38ED45B2" w14:textId="6198A3C2" w:rsidR="009A3012" w:rsidRDefault="00000000">
      <w:pPr>
        <w:pStyle w:val="af9"/>
        <w:numPr>
          <w:ilvl w:val="1"/>
          <w:numId w:val="1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обеспечивает всестороннее, объективное рассмотрение вопросов перевода, отчисления и восстановления обучающихся, полностью исключающее дискриминацию и ущемление прав личности, учитывающее охраняемые законом интересы граждан, государства и общества, а также права, интересы и возможности ИП. </w:t>
      </w:r>
    </w:p>
    <w:p w14:paraId="01978886" w14:textId="77777777" w:rsidR="009A3012" w:rsidRDefault="009A3012">
      <w:pPr>
        <w:pStyle w:val="af9"/>
        <w:spacing w:after="0" w:line="240" w:lineRule="auto"/>
        <w:ind w:left="53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5D1B67" w14:textId="77777777" w:rsidR="009A3012" w:rsidRDefault="00000000" w:rsidP="00007145">
      <w:pPr>
        <w:pStyle w:val="af9"/>
        <w:tabs>
          <w:tab w:val="left" w:pos="1134"/>
        </w:tabs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Порядок и условия перевода обучающихся</w:t>
      </w:r>
    </w:p>
    <w:p w14:paraId="7A1A28B5" w14:textId="77777777" w:rsidR="00541974" w:rsidRDefault="00541974" w:rsidP="00541974">
      <w:pPr>
        <w:pStyle w:val="af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F10407" w14:textId="77777777" w:rsidR="009A3012" w:rsidRDefault="00000000">
      <w:pPr>
        <w:pStyle w:val="af9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Под переводом понимается переход обучающегося: </w:t>
      </w:r>
    </w:p>
    <w:p w14:paraId="24345C12" w14:textId="77777777" w:rsidR="009A3012" w:rsidRDefault="00000000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одной образовательной программы на другую; </w:t>
      </w:r>
    </w:p>
    <w:p w14:paraId="07BCE054" w14:textId="77777777" w:rsidR="009A3012" w:rsidRDefault="00000000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другую форму обучения.</w:t>
      </w:r>
    </w:p>
    <w:p w14:paraId="73F6BC6C" w14:textId="211785C3" w:rsidR="009A3012" w:rsidRDefault="00000000">
      <w:pPr>
        <w:pStyle w:val="af9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Перевод обучающегося осуществляется на основании письменного заявления на имя ИП (кроме случая, указанного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2.3 настоящего Положения), в котором указываются фамилия, имя, отчество, дата рождения, паспортные данные обучающегося, адрес места жительства (преимущественного пребывания), наименование образовательной программы, формы обучения, причины перевода. </w:t>
      </w:r>
    </w:p>
    <w:p w14:paraId="5BA76721" w14:textId="77777777" w:rsidR="009A3012" w:rsidRDefault="00000000">
      <w:pPr>
        <w:pStyle w:val="af9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Перевод обучающегося с одной образовательной программы на другую возможен при условии частичного соответствия содержания учебного плана и объема образовательных программ, на основе анализа освоения обучающимся объема образовательной программы, на которую обучающийся переводится. </w:t>
      </w:r>
    </w:p>
    <w:p w14:paraId="402C4C68" w14:textId="3D5F2D47" w:rsidR="009A3012" w:rsidRDefault="00000000">
      <w:pPr>
        <w:pStyle w:val="af9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При условии освоения обучающимся достаточного объема образовательной программы, на которую он желает перевестись, с его согласия дополнительным соглашением вносятся изменения в ранее заключенный Договор об оказании платных образовательных услуг (далее – Договор) в части названия образовательной программы, её объема (количества часов), сроков оказания услуг и их оплаты. </w:t>
      </w:r>
    </w:p>
    <w:p w14:paraId="7E7C0F70" w14:textId="4A2E8E1E" w:rsidR="009A3012" w:rsidRDefault="00000000">
      <w:pPr>
        <w:pStyle w:val="af9"/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Обучающиеся также на основании заявления на имя ИП могут осуществить переход на другую форму обучения при наличии соответствующих вакантных мест. </w:t>
      </w:r>
    </w:p>
    <w:p w14:paraId="78693DD6" w14:textId="77777777" w:rsidR="009A3012" w:rsidRDefault="009A3012">
      <w:pPr>
        <w:pStyle w:val="af9"/>
        <w:tabs>
          <w:tab w:val="left" w:pos="1276"/>
        </w:tabs>
        <w:spacing w:after="0" w:line="240" w:lineRule="auto"/>
        <w:ind w:left="53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762836" w14:textId="7431770D" w:rsidR="009A3012" w:rsidRDefault="00007145" w:rsidP="00007145">
      <w:pPr>
        <w:pStyle w:val="af9"/>
        <w:tabs>
          <w:tab w:val="left" w:pos="1276"/>
        </w:tabs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 Порядок и условия отчисления обучающихся</w:t>
      </w:r>
    </w:p>
    <w:p w14:paraId="70C9D245" w14:textId="77777777" w:rsidR="00541974" w:rsidRDefault="00541974" w:rsidP="00541974">
      <w:pPr>
        <w:pStyle w:val="af9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F187FD" w14:textId="77777777" w:rsidR="009A3012" w:rsidRDefault="00000000">
      <w:pPr>
        <w:pStyle w:val="af9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Отчисление обучающегося осуществляется на следующих основаниях: </w:t>
      </w:r>
    </w:p>
    <w:p w14:paraId="37FAF62A" w14:textId="77777777" w:rsidR="009A3012" w:rsidRDefault="00000000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связи с завершением образовательной программы; </w:t>
      </w:r>
    </w:p>
    <w:p w14:paraId="31C26966" w14:textId="77777777" w:rsidR="009A3012" w:rsidRDefault="00000000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собственному желанию обучающегося/заказчика; </w:t>
      </w:r>
    </w:p>
    <w:p w14:paraId="0A52341E" w14:textId="13AFF169" w:rsidR="009A3012" w:rsidRDefault="00000000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инициативе ИП; </w:t>
      </w:r>
    </w:p>
    <w:p w14:paraId="0EA61002" w14:textId="55D41EB9" w:rsidR="009A3012" w:rsidRDefault="00000000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обстоятельствам, не зависящим от воли обучающегося и ИП, том числе в случае прекращения деятельности ИП; </w:t>
      </w:r>
    </w:p>
    <w:p w14:paraId="13C0DD8B" w14:textId="77777777" w:rsidR="009A3012" w:rsidRDefault="00000000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иных случаях, предусмотренных законодательством РФ.</w:t>
      </w:r>
    </w:p>
    <w:p w14:paraId="68FFD58A" w14:textId="77777777" w:rsidR="009A3012" w:rsidRDefault="00000000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Отчисление в связи с получением образования (завершением обучения) осуществляется на основании решения по результатам итоговой аттестации.</w:t>
      </w:r>
    </w:p>
    <w:p w14:paraId="39B00A3E" w14:textId="0855E8B1" w:rsidR="009A3012" w:rsidRDefault="00000000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Отчисление досрочно по инициативе обучающегося осуществляется на основании личного заявления на имя ИП с указанием причин отчисления. При необходимости к заявлению прилагается документ, подтверждающий причину отчисления. После рассмотрения заявления обучающемуся выдается справка об обучении установленного образца, расторгается Договор и возвращается внесенная плата за обучение за вычетом фактически понесенных ИП расходов.</w:t>
      </w:r>
    </w:p>
    <w:p w14:paraId="3185B0B6" w14:textId="5A6D8308" w:rsidR="009A3012" w:rsidRDefault="00000000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Основанием для отчисления досрочно, по инициативе ИП является: </w:t>
      </w:r>
    </w:p>
    <w:p w14:paraId="70D8F4D4" w14:textId="31D3E69D" w:rsidR="009A3012" w:rsidRDefault="0000000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 Применение к обучающемуся, достигшему возраста 15 лет, отчисления как меры дисциплинарного взыскания (за исключением обучающихся с ограниченными возможностями здоровья или дошкольников,) за совершенные неоднократно грубые нарушения локальных актов ИП. Под неоднократным нарушением понимается наличие у обучающихся 2-х и более замечаний, наложенных ИП, а также грубого нарушения ими дисциплины.</w:t>
      </w:r>
    </w:p>
    <w:p w14:paraId="4E356A7E" w14:textId="77777777" w:rsidR="009A3012" w:rsidRDefault="0000000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  Нарушение сроков оплаты за обучение плательщиками (физическими и (или) юридическими лицами). </w:t>
      </w:r>
    </w:p>
    <w:p w14:paraId="724338D0" w14:textId="39DC0FBC" w:rsidR="009A3012" w:rsidRDefault="00000000">
      <w:pPr>
        <w:pStyle w:val="af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Отсрочка по внесению платежа по Договору может быть предоставлена плательщику по его письменному заявлению в исключительных случаях при объективной невозможности своевременного внесения платежа. Решение о предоставлении отсрочки принимает ИП.</w:t>
      </w:r>
    </w:p>
    <w:p w14:paraId="17E789FD" w14:textId="412C10F7" w:rsidR="009A3012" w:rsidRDefault="0000000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Отчисление производится на основании расторжении Договора и сопровождается выдачей справки об обучении установленного образца.</w:t>
      </w:r>
    </w:p>
    <w:p w14:paraId="28A55D4B" w14:textId="77777777" w:rsidR="009A3012" w:rsidRDefault="009A3012" w:rsidP="00CE1C01">
      <w:pPr>
        <w:tabs>
          <w:tab w:val="left" w:pos="1134"/>
        </w:tabs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F8CA6E" w14:textId="0DA55D73" w:rsidR="009A3012" w:rsidRPr="00B97C5F" w:rsidRDefault="00000000" w:rsidP="00CE1C01">
      <w:pPr>
        <w:pStyle w:val="af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Порядок и условия восстановления обучающихся</w:t>
      </w:r>
    </w:p>
    <w:p w14:paraId="6089483E" w14:textId="77777777" w:rsidR="00B97C5F" w:rsidRPr="00B97C5F" w:rsidRDefault="00B97C5F" w:rsidP="00CE1C01">
      <w:pPr>
        <w:pStyle w:val="af9"/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7AC30A" w14:textId="224E2CB4" w:rsidR="009A3012" w:rsidRDefault="00000000">
      <w:pPr>
        <w:pStyle w:val="af9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Лицо, отчисленное ИП по собственному желанию, до завершения освоения образовательной программы имеет право на восстановление для обучения в течение года после отчисления при наличии укомплектованной группы и при сохранении прежних условий обучения. </w:t>
      </w:r>
    </w:p>
    <w:p w14:paraId="319931D2" w14:textId="75E05AD9" w:rsidR="009A3012" w:rsidRDefault="00000000">
      <w:pPr>
        <w:pStyle w:val="af9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Основанием для восстановления на обучение являются заявление лица, желающего продолжить обучение, с указанием соответствующих причин, а также наличие справки об обучении у ИП. ИП обязан в 3-дневный срок рассмотреть заявление о восстановлении, определить сроки и условия зачисления или указать причину отказа. </w:t>
      </w:r>
    </w:p>
    <w:p w14:paraId="5D19214D" w14:textId="77777777" w:rsidR="009A3012" w:rsidRDefault="00000000">
      <w:pPr>
        <w:pStyle w:val="af9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Восстановление лица, желающего продолжить обучение, может быть осуществлено также в период формирования группы соответствующей образовательной программы.</w:t>
      </w:r>
    </w:p>
    <w:p w14:paraId="281F62E9" w14:textId="77777777" w:rsidR="009A3012" w:rsidRDefault="00000000">
      <w:pPr>
        <w:pStyle w:val="af9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Лицо, желающее продолжить обучение, имеет право быть восстановленным при наличии следующих условий: </w:t>
      </w:r>
    </w:p>
    <w:p w14:paraId="5722599D" w14:textId="13572456" w:rsidR="009A3012" w:rsidRDefault="00000000">
      <w:pPr>
        <w:pStyle w:val="af9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оплата стоимости платных образовательных услуг согласно Договору; </w:t>
      </w:r>
    </w:p>
    <w:p w14:paraId="5BD4B520" w14:textId="0E285179" w:rsidR="009A3012" w:rsidRDefault="00000000">
      <w:pPr>
        <w:pStyle w:val="af9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прохождение промежуточной аттестации, проводимой в форме, определенной образовательной программой и в порядке, установленной локальными актами ИП, по той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части образовательной программы, которая была освоена обучающимися по этой программе ранее. </w:t>
      </w:r>
    </w:p>
    <w:p w14:paraId="0A356558" w14:textId="1119B057" w:rsidR="009A3012" w:rsidRDefault="00000000">
      <w:pPr>
        <w:pStyle w:val="af9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Восстановление обучающегося оформляется заключением с обучающимся и (или) его законным представителем Договора. </w:t>
      </w:r>
    </w:p>
    <w:p w14:paraId="3D7D96D8" w14:textId="77777777" w:rsidR="009A3012" w:rsidRDefault="00000000">
      <w:pPr>
        <w:pStyle w:val="af9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принятия отрицательного решения о восстановлении лица, подавшего заявление, ему направляется письменное извещение с указанием причин отказа. </w:t>
      </w:r>
    </w:p>
    <w:p w14:paraId="1610A6F3" w14:textId="77777777" w:rsidR="009A3012" w:rsidRDefault="00000000">
      <w:pPr>
        <w:pStyle w:val="af9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восстановлении может быть отказано лицам, отчисленным за нарушение правил внутреннего распорядка обучающихся.</w:t>
      </w:r>
    </w:p>
    <w:p w14:paraId="27DF96AA" w14:textId="77777777" w:rsidR="00B97C5F" w:rsidRDefault="00B97C5F" w:rsidP="00B97C5F">
      <w:pPr>
        <w:pStyle w:val="af9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7E180E3" w14:textId="0610D068" w:rsidR="009A3012" w:rsidRPr="00B97C5F" w:rsidRDefault="00000000" w:rsidP="00CE1C01">
      <w:pPr>
        <w:pStyle w:val="af9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14:paraId="7BEE7524" w14:textId="77777777" w:rsidR="00B97C5F" w:rsidRPr="00B97C5F" w:rsidRDefault="00B97C5F" w:rsidP="00B97C5F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1A3851" w14:textId="3621F6B2" w:rsidR="009A3012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Положение вступает в силу с момента его утверждения ИП и действует до его отмены в установленном порядке. </w:t>
      </w:r>
    </w:p>
    <w:p w14:paraId="25EF4994" w14:textId="77777777" w:rsidR="009A3012" w:rsidRDefault="009A3012">
      <w:pPr>
        <w:pStyle w:val="af9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A3012" w:rsidSect="0022363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528FF" w14:textId="77777777" w:rsidR="000A7EFE" w:rsidRDefault="000A7EFE">
      <w:pPr>
        <w:spacing w:after="0" w:line="240" w:lineRule="auto"/>
      </w:pPr>
      <w:r>
        <w:separator/>
      </w:r>
    </w:p>
  </w:endnote>
  <w:endnote w:type="continuationSeparator" w:id="0">
    <w:p w14:paraId="36152547" w14:textId="77777777" w:rsidR="000A7EFE" w:rsidRDefault="000A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75B43" w14:textId="77777777" w:rsidR="000A7EFE" w:rsidRDefault="000A7EFE">
      <w:pPr>
        <w:spacing w:after="0" w:line="240" w:lineRule="auto"/>
      </w:pPr>
      <w:r>
        <w:separator/>
      </w:r>
    </w:p>
  </w:footnote>
  <w:footnote w:type="continuationSeparator" w:id="0">
    <w:p w14:paraId="219327CE" w14:textId="77777777" w:rsidR="000A7EFE" w:rsidRDefault="000A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713997"/>
      <w:docPartObj>
        <w:docPartGallery w:val="Page Numbers (Top of Page)"/>
        <w:docPartUnique/>
      </w:docPartObj>
    </w:sdtPr>
    <w:sdtContent>
      <w:p w14:paraId="39DBE8F2" w14:textId="77777777" w:rsidR="00223632" w:rsidRDefault="0022363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845A84" w14:textId="77777777" w:rsidR="00223632" w:rsidRDefault="0022363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837CA"/>
    <w:multiLevelType w:val="multilevel"/>
    <w:tmpl w:val="F74258BA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4AB5EC2"/>
    <w:multiLevelType w:val="multilevel"/>
    <w:tmpl w:val="9238DB3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2" w15:restartNumberingAfterBreak="0">
    <w:nsid w:val="5DB12B73"/>
    <w:multiLevelType w:val="hybridMultilevel"/>
    <w:tmpl w:val="0C300074"/>
    <w:lvl w:ilvl="0" w:tplc="E0F6FAFA">
      <w:start w:val="1"/>
      <w:numFmt w:val="decimal"/>
      <w:lvlText w:val="6.%1."/>
      <w:lvlJc w:val="left"/>
      <w:pPr>
        <w:ind w:left="0" w:hanging="360"/>
      </w:pPr>
      <w:rPr>
        <w:rFonts w:hint="default"/>
      </w:rPr>
    </w:lvl>
    <w:lvl w:ilvl="1" w:tplc="F1FE5EBE">
      <w:start w:val="1"/>
      <w:numFmt w:val="lowerLetter"/>
      <w:lvlText w:val="%2."/>
      <w:lvlJc w:val="left"/>
      <w:pPr>
        <w:ind w:left="720" w:hanging="360"/>
      </w:pPr>
    </w:lvl>
    <w:lvl w:ilvl="2" w:tplc="FEC6931A">
      <w:start w:val="1"/>
      <w:numFmt w:val="lowerRoman"/>
      <w:lvlText w:val="%3."/>
      <w:lvlJc w:val="right"/>
      <w:pPr>
        <w:ind w:left="1440" w:hanging="180"/>
      </w:pPr>
    </w:lvl>
    <w:lvl w:ilvl="3" w:tplc="DC8A5276">
      <w:start w:val="1"/>
      <w:numFmt w:val="decimal"/>
      <w:lvlText w:val="%4."/>
      <w:lvlJc w:val="left"/>
      <w:pPr>
        <w:ind w:left="2160" w:hanging="360"/>
      </w:pPr>
    </w:lvl>
    <w:lvl w:ilvl="4" w:tplc="F754D3EC">
      <w:start w:val="1"/>
      <w:numFmt w:val="lowerLetter"/>
      <w:lvlText w:val="%5."/>
      <w:lvlJc w:val="left"/>
      <w:pPr>
        <w:ind w:left="2880" w:hanging="360"/>
      </w:pPr>
    </w:lvl>
    <w:lvl w:ilvl="5" w:tplc="9904A3BA">
      <w:start w:val="1"/>
      <w:numFmt w:val="lowerRoman"/>
      <w:lvlText w:val="%6."/>
      <w:lvlJc w:val="right"/>
      <w:pPr>
        <w:ind w:left="3600" w:hanging="180"/>
      </w:pPr>
    </w:lvl>
    <w:lvl w:ilvl="6" w:tplc="B1CA408A">
      <w:start w:val="1"/>
      <w:numFmt w:val="decimal"/>
      <w:lvlText w:val="%7."/>
      <w:lvlJc w:val="left"/>
      <w:pPr>
        <w:ind w:left="4320" w:hanging="360"/>
      </w:pPr>
    </w:lvl>
    <w:lvl w:ilvl="7" w:tplc="78FCC836">
      <w:start w:val="1"/>
      <w:numFmt w:val="lowerLetter"/>
      <w:lvlText w:val="%8."/>
      <w:lvlJc w:val="left"/>
      <w:pPr>
        <w:ind w:left="5040" w:hanging="360"/>
      </w:pPr>
    </w:lvl>
    <w:lvl w:ilvl="8" w:tplc="588A357E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6F3F2057"/>
    <w:multiLevelType w:val="hybridMultilevel"/>
    <w:tmpl w:val="B238B5E0"/>
    <w:lvl w:ilvl="0" w:tplc="C1FC7418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4F947862">
      <w:start w:val="1"/>
      <w:numFmt w:val="lowerLetter"/>
      <w:lvlText w:val="%2."/>
      <w:lvlJc w:val="left"/>
      <w:pPr>
        <w:ind w:left="1440" w:hanging="360"/>
      </w:pPr>
    </w:lvl>
    <w:lvl w:ilvl="2" w:tplc="D7F807DE">
      <w:start w:val="1"/>
      <w:numFmt w:val="lowerRoman"/>
      <w:lvlText w:val="%3."/>
      <w:lvlJc w:val="right"/>
      <w:pPr>
        <w:ind w:left="2160" w:hanging="180"/>
      </w:pPr>
    </w:lvl>
    <w:lvl w:ilvl="3" w:tplc="2FD422CC">
      <w:start w:val="1"/>
      <w:numFmt w:val="decimal"/>
      <w:lvlText w:val="%4."/>
      <w:lvlJc w:val="left"/>
      <w:pPr>
        <w:ind w:left="2880" w:hanging="360"/>
      </w:pPr>
    </w:lvl>
    <w:lvl w:ilvl="4" w:tplc="6A14FD4A">
      <w:start w:val="1"/>
      <w:numFmt w:val="lowerLetter"/>
      <w:lvlText w:val="%5."/>
      <w:lvlJc w:val="left"/>
      <w:pPr>
        <w:ind w:left="3600" w:hanging="360"/>
      </w:pPr>
    </w:lvl>
    <w:lvl w:ilvl="5" w:tplc="9E3CE56C">
      <w:start w:val="1"/>
      <w:numFmt w:val="lowerRoman"/>
      <w:lvlText w:val="%6."/>
      <w:lvlJc w:val="right"/>
      <w:pPr>
        <w:ind w:left="4320" w:hanging="180"/>
      </w:pPr>
    </w:lvl>
    <w:lvl w:ilvl="6" w:tplc="1B4209C2">
      <w:start w:val="1"/>
      <w:numFmt w:val="decimal"/>
      <w:lvlText w:val="%7."/>
      <w:lvlJc w:val="left"/>
      <w:pPr>
        <w:ind w:left="5040" w:hanging="360"/>
      </w:pPr>
    </w:lvl>
    <w:lvl w:ilvl="7" w:tplc="ADB6CC3E">
      <w:start w:val="1"/>
      <w:numFmt w:val="lowerLetter"/>
      <w:lvlText w:val="%8."/>
      <w:lvlJc w:val="left"/>
      <w:pPr>
        <w:ind w:left="5760" w:hanging="360"/>
      </w:pPr>
    </w:lvl>
    <w:lvl w:ilvl="8" w:tplc="EC867BE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74454"/>
    <w:multiLevelType w:val="hybridMultilevel"/>
    <w:tmpl w:val="189EAE5E"/>
    <w:lvl w:ilvl="0" w:tplc="BD120F2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36246EE4">
      <w:start w:val="1"/>
      <w:numFmt w:val="lowerLetter"/>
      <w:lvlText w:val="%2."/>
      <w:lvlJc w:val="left"/>
      <w:pPr>
        <w:ind w:left="1440" w:hanging="360"/>
      </w:pPr>
    </w:lvl>
    <w:lvl w:ilvl="2" w:tplc="7892E9B0">
      <w:start w:val="1"/>
      <w:numFmt w:val="lowerRoman"/>
      <w:lvlText w:val="%3."/>
      <w:lvlJc w:val="right"/>
      <w:pPr>
        <w:ind w:left="2160" w:hanging="180"/>
      </w:pPr>
    </w:lvl>
    <w:lvl w:ilvl="3" w:tplc="A732CE2E">
      <w:start w:val="1"/>
      <w:numFmt w:val="decimal"/>
      <w:lvlText w:val="%4."/>
      <w:lvlJc w:val="left"/>
      <w:pPr>
        <w:ind w:left="2880" w:hanging="360"/>
      </w:pPr>
    </w:lvl>
    <w:lvl w:ilvl="4" w:tplc="5F326AFC">
      <w:start w:val="1"/>
      <w:numFmt w:val="lowerLetter"/>
      <w:lvlText w:val="%5."/>
      <w:lvlJc w:val="left"/>
      <w:pPr>
        <w:ind w:left="3600" w:hanging="360"/>
      </w:pPr>
    </w:lvl>
    <w:lvl w:ilvl="5" w:tplc="C75469CE">
      <w:start w:val="1"/>
      <w:numFmt w:val="lowerRoman"/>
      <w:lvlText w:val="%6."/>
      <w:lvlJc w:val="right"/>
      <w:pPr>
        <w:ind w:left="4320" w:hanging="180"/>
      </w:pPr>
    </w:lvl>
    <w:lvl w:ilvl="6" w:tplc="80B28CFC">
      <w:start w:val="1"/>
      <w:numFmt w:val="decimal"/>
      <w:lvlText w:val="%7."/>
      <w:lvlJc w:val="left"/>
      <w:pPr>
        <w:ind w:left="5040" w:hanging="360"/>
      </w:pPr>
    </w:lvl>
    <w:lvl w:ilvl="7" w:tplc="1E6A20EC">
      <w:start w:val="1"/>
      <w:numFmt w:val="lowerLetter"/>
      <w:lvlText w:val="%8."/>
      <w:lvlJc w:val="left"/>
      <w:pPr>
        <w:ind w:left="5760" w:hanging="360"/>
      </w:pPr>
    </w:lvl>
    <w:lvl w:ilvl="8" w:tplc="4A82E2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D1394"/>
    <w:multiLevelType w:val="hybridMultilevel"/>
    <w:tmpl w:val="84902770"/>
    <w:lvl w:ilvl="0" w:tplc="4DE0034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D616C334">
      <w:start w:val="1"/>
      <w:numFmt w:val="lowerLetter"/>
      <w:lvlText w:val="%2."/>
      <w:lvlJc w:val="left"/>
      <w:pPr>
        <w:ind w:left="1440" w:hanging="360"/>
      </w:pPr>
    </w:lvl>
    <w:lvl w:ilvl="2" w:tplc="24DA1406">
      <w:start w:val="1"/>
      <w:numFmt w:val="lowerRoman"/>
      <w:lvlText w:val="%3."/>
      <w:lvlJc w:val="right"/>
      <w:pPr>
        <w:ind w:left="2160" w:hanging="180"/>
      </w:pPr>
    </w:lvl>
    <w:lvl w:ilvl="3" w:tplc="8CC01CBC">
      <w:start w:val="1"/>
      <w:numFmt w:val="decimal"/>
      <w:lvlText w:val="%4."/>
      <w:lvlJc w:val="left"/>
      <w:pPr>
        <w:ind w:left="2880" w:hanging="360"/>
      </w:pPr>
    </w:lvl>
    <w:lvl w:ilvl="4" w:tplc="B0C28E0C">
      <w:start w:val="1"/>
      <w:numFmt w:val="lowerLetter"/>
      <w:lvlText w:val="%5."/>
      <w:lvlJc w:val="left"/>
      <w:pPr>
        <w:ind w:left="3600" w:hanging="360"/>
      </w:pPr>
    </w:lvl>
    <w:lvl w:ilvl="5" w:tplc="F9549B5E">
      <w:start w:val="1"/>
      <w:numFmt w:val="lowerRoman"/>
      <w:lvlText w:val="%6."/>
      <w:lvlJc w:val="right"/>
      <w:pPr>
        <w:ind w:left="4320" w:hanging="180"/>
      </w:pPr>
    </w:lvl>
    <w:lvl w:ilvl="6" w:tplc="F9721790">
      <w:start w:val="1"/>
      <w:numFmt w:val="decimal"/>
      <w:lvlText w:val="%7."/>
      <w:lvlJc w:val="left"/>
      <w:pPr>
        <w:ind w:left="5040" w:hanging="360"/>
      </w:pPr>
    </w:lvl>
    <w:lvl w:ilvl="7" w:tplc="3EAA663C">
      <w:start w:val="1"/>
      <w:numFmt w:val="lowerLetter"/>
      <w:lvlText w:val="%8."/>
      <w:lvlJc w:val="left"/>
      <w:pPr>
        <w:ind w:left="5760" w:hanging="360"/>
      </w:pPr>
    </w:lvl>
    <w:lvl w:ilvl="8" w:tplc="708413C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D29AA"/>
    <w:multiLevelType w:val="hybridMultilevel"/>
    <w:tmpl w:val="1FBA8722"/>
    <w:lvl w:ilvl="0" w:tplc="87565AE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AE8473B4">
      <w:start w:val="1"/>
      <w:numFmt w:val="lowerLetter"/>
      <w:lvlText w:val="%2."/>
      <w:lvlJc w:val="left"/>
      <w:pPr>
        <w:ind w:left="1440" w:hanging="360"/>
      </w:pPr>
    </w:lvl>
    <w:lvl w:ilvl="2" w:tplc="488E025A">
      <w:start w:val="1"/>
      <w:numFmt w:val="lowerRoman"/>
      <w:lvlText w:val="%3."/>
      <w:lvlJc w:val="right"/>
      <w:pPr>
        <w:ind w:left="2160" w:hanging="180"/>
      </w:pPr>
    </w:lvl>
    <w:lvl w:ilvl="3" w:tplc="B3A412F0">
      <w:start w:val="1"/>
      <w:numFmt w:val="decimal"/>
      <w:lvlText w:val="%4."/>
      <w:lvlJc w:val="left"/>
      <w:pPr>
        <w:ind w:left="2880" w:hanging="360"/>
      </w:pPr>
    </w:lvl>
    <w:lvl w:ilvl="4" w:tplc="F468F578">
      <w:start w:val="1"/>
      <w:numFmt w:val="lowerLetter"/>
      <w:lvlText w:val="%5."/>
      <w:lvlJc w:val="left"/>
      <w:pPr>
        <w:ind w:left="3600" w:hanging="360"/>
      </w:pPr>
    </w:lvl>
    <w:lvl w:ilvl="5" w:tplc="BA9469E4">
      <w:start w:val="1"/>
      <w:numFmt w:val="lowerRoman"/>
      <w:lvlText w:val="%6."/>
      <w:lvlJc w:val="right"/>
      <w:pPr>
        <w:ind w:left="4320" w:hanging="180"/>
      </w:pPr>
    </w:lvl>
    <w:lvl w:ilvl="6" w:tplc="D3EA2F7A">
      <w:start w:val="1"/>
      <w:numFmt w:val="decimal"/>
      <w:lvlText w:val="%7."/>
      <w:lvlJc w:val="left"/>
      <w:pPr>
        <w:ind w:left="5040" w:hanging="360"/>
      </w:pPr>
    </w:lvl>
    <w:lvl w:ilvl="7" w:tplc="C1E8939A">
      <w:start w:val="1"/>
      <w:numFmt w:val="lowerLetter"/>
      <w:lvlText w:val="%8."/>
      <w:lvlJc w:val="left"/>
      <w:pPr>
        <w:ind w:left="5760" w:hanging="360"/>
      </w:pPr>
    </w:lvl>
    <w:lvl w:ilvl="8" w:tplc="1DB6590E">
      <w:start w:val="1"/>
      <w:numFmt w:val="lowerRoman"/>
      <w:lvlText w:val="%9."/>
      <w:lvlJc w:val="right"/>
      <w:pPr>
        <w:ind w:left="6480" w:hanging="180"/>
      </w:pPr>
    </w:lvl>
  </w:abstractNum>
  <w:num w:numId="1" w16cid:durableId="966934239">
    <w:abstractNumId w:val="1"/>
  </w:num>
  <w:num w:numId="2" w16cid:durableId="1531647758">
    <w:abstractNumId w:val="1"/>
    <w:lvlOverride w:ilvl="0">
      <w:lvl w:ilvl="0"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numFmt w:val="decimal"/>
        <w:isLgl/>
        <w:lvlText w:val="%1.%2."/>
        <w:lvlJc w:val="left"/>
        <w:pPr>
          <w:ind w:left="0" w:hanging="360"/>
        </w:pPr>
        <w:rPr>
          <w:rFonts w:hint="default"/>
        </w:rPr>
      </w:lvl>
    </w:lvlOverride>
    <w:lvlOverride w:ilvl="2">
      <w:lvl w:ilvl="2">
        <w:numFmt w:val="decimal"/>
        <w:isLgl/>
        <w:lvlText w:val="%1.%2.%3."/>
        <w:lvlJc w:val="left"/>
        <w:pPr>
          <w:ind w:left="360" w:hanging="720"/>
        </w:pPr>
        <w:rPr>
          <w:rFonts w:hint="default"/>
        </w:rPr>
      </w:lvl>
    </w:lvlOverride>
    <w:lvlOverride w:ilvl="3">
      <w:lvl w:ilvl="3">
        <w:numFmt w:val="decimal"/>
        <w:isLgl/>
        <w:lvlText w:val="%1.%2.%3.%4."/>
        <w:lvlJc w:val="left"/>
        <w:pPr>
          <w:ind w:left="360" w:hanging="720"/>
        </w:pPr>
        <w:rPr>
          <w:rFonts w:hint="default"/>
        </w:rPr>
      </w:lvl>
    </w:lvlOverride>
    <w:lvlOverride w:ilvl="4">
      <w:lvl w:ilvl="4">
        <w:numFmt w:val="decimal"/>
        <w:isLgl/>
        <w:lvlText w:val="%1.%2.%3.%4.%5."/>
        <w:lvlJc w:val="left"/>
        <w:pPr>
          <w:ind w:left="720" w:hanging="1080"/>
        </w:pPr>
        <w:rPr>
          <w:rFonts w:hint="default"/>
        </w:rPr>
      </w:lvl>
    </w:lvlOverride>
    <w:lvlOverride w:ilvl="5">
      <w:lvl w:ilvl="5">
        <w:numFmt w:val="decimal"/>
        <w:isLgl/>
        <w:lvlText w:val="%1.%2.%3.%4.%5.%6."/>
        <w:lvlJc w:val="left"/>
        <w:pPr>
          <w:ind w:left="720" w:hanging="1080"/>
        </w:pPr>
        <w:rPr>
          <w:rFonts w:hint="default"/>
        </w:rPr>
      </w:lvl>
    </w:lvlOverride>
    <w:lvlOverride w:ilvl="6">
      <w:lvl w:ilvl="6">
        <w:numFmt w:val="decimal"/>
        <w:isLgl/>
        <w:lvlText w:val="%1.%2.%3.%4.%5.%6.%7."/>
        <w:lvlJc w:val="left"/>
        <w:pPr>
          <w:ind w:left="1080" w:hanging="1440"/>
        </w:pPr>
        <w:rPr>
          <w:rFonts w:hint="default"/>
        </w:rPr>
      </w:lvl>
    </w:lvlOverride>
    <w:lvlOverride w:ilvl="7">
      <w:lvl w:ilvl="7">
        <w:numFmt w:val="decimal"/>
        <w:isLgl/>
        <w:lvlText w:val="%1.%2.%3.%4.%5.%6.%7.%8."/>
        <w:lvlJc w:val="left"/>
        <w:pPr>
          <w:ind w:left="1080" w:hanging="1440"/>
        </w:pPr>
        <w:rPr>
          <w:rFonts w:hint="default"/>
        </w:rPr>
      </w:lvl>
    </w:lvlOverride>
    <w:lvlOverride w:ilvl="8">
      <w:lvl w:ilvl="8">
        <w:numFmt w:val="decimal"/>
        <w:isLgl/>
        <w:lvlText w:val="%1.%2.%3.%4.%5.%6.%7.%8.%9."/>
        <w:lvlJc w:val="left"/>
        <w:pPr>
          <w:ind w:left="1440" w:hanging="1800"/>
        </w:pPr>
        <w:rPr>
          <w:rFonts w:hint="default"/>
        </w:rPr>
      </w:lvl>
    </w:lvlOverride>
  </w:num>
  <w:num w:numId="3" w16cid:durableId="52195396">
    <w:abstractNumId w:val="3"/>
  </w:num>
  <w:num w:numId="4" w16cid:durableId="318844522">
    <w:abstractNumId w:val="4"/>
  </w:num>
  <w:num w:numId="5" w16cid:durableId="2070762582">
    <w:abstractNumId w:val="0"/>
  </w:num>
  <w:num w:numId="6" w16cid:durableId="2049186263">
    <w:abstractNumId w:val="5"/>
  </w:num>
  <w:num w:numId="7" w16cid:durableId="372119315">
    <w:abstractNumId w:val="6"/>
  </w:num>
  <w:num w:numId="8" w16cid:durableId="1126510526">
    <w:abstractNumId w:val="2"/>
  </w:num>
  <w:num w:numId="9" w16cid:durableId="538082668">
    <w:abstractNumId w:val="1"/>
    <w:lvlOverride w:ilvl="0">
      <w:lvl w:ilvl="0"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numFmt w:val="decimal"/>
        <w:isLgl/>
        <w:lvlText w:val="%1.%2."/>
        <w:lvlJc w:val="left"/>
        <w:pPr>
          <w:ind w:left="0" w:hanging="360"/>
        </w:pPr>
        <w:rPr>
          <w:rFonts w:hint="default"/>
        </w:rPr>
      </w:lvl>
    </w:lvlOverride>
    <w:lvlOverride w:ilvl="2">
      <w:lvl w:ilvl="2">
        <w:numFmt w:val="decimal"/>
        <w:isLgl/>
        <w:lvlText w:val="%1.%2.%3."/>
        <w:lvlJc w:val="left"/>
        <w:pPr>
          <w:ind w:left="360" w:hanging="720"/>
        </w:pPr>
        <w:rPr>
          <w:rFonts w:hint="default"/>
        </w:rPr>
      </w:lvl>
    </w:lvlOverride>
    <w:lvlOverride w:ilvl="3">
      <w:lvl w:ilvl="3">
        <w:numFmt w:val="decimal"/>
        <w:isLgl/>
        <w:lvlText w:val="%1.%2.%3.%4."/>
        <w:lvlJc w:val="left"/>
        <w:pPr>
          <w:ind w:left="360" w:hanging="720"/>
        </w:pPr>
        <w:rPr>
          <w:rFonts w:hint="default"/>
        </w:rPr>
      </w:lvl>
    </w:lvlOverride>
    <w:lvlOverride w:ilvl="4">
      <w:lvl w:ilvl="4">
        <w:numFmt w:val="decimal"/>
        <w:isLgl/>
        <w:lvlText w:val="%1.%2.%3.%4.%5."/>
        <w:lvlJc w:val="left"/>
        <w:pPr>
          <w:ind w:left="720" w:hanging="1080"/>
        </w:pPr>
        <w:rPr>
          <w:rFonts w:hint="default"/>
        </w:rPr>
      </w:lvl>
    </w:lvlOverride>
    <w:lvlOverride w:ilvl="5">
      <w:lvl w:ilvl="5">
        <w:numFmt w:val="decimal"/>
        <w:isLgl/>
        <w:lvlText w:val="%1.%2.%3.%4.%5.%6."/>
        <w:lvlJc w:val="left"/>
        <w:pPr>
          <w:ind w:left="720" w:hanging="1080"/>
        </w:pPr>
        <w:rPr>
          <w:rFonts w:hint="default"/>
        </w:rPr>
      </w:lvl>
    </w:lvlOverride>
    <w:lvlOverride w:ilvl="6">
      <w:lvl w:ilvl="6">
        <w:numFmt w:val="decimal"/>
        <w:isLgl/>
        <w:lvlText w:val="%1.%2.%3.%4.%5.%6.%7."/>
        <w:lvlJc w:val="left"/>
        <w:pPr>
          <w:ind w:left="1080" w:hanging="1440"/>
        </w:pPr>
        <w:rPr>
          <w:rFonts w:hint="default"/>
        </w:rPr>
      </w:lvl>
    </w:lvlOverride>
    <w:lvlOverride w:ilvl="7">
      <w:lvl w:ilvl="7">
        <w:numFmt w:val="decimal"/>
        <w:isLgl/>
        <w:lvlText w:val="%1.%2.%3.%4.%5.%6.%7.%8."/>
        <w:lvlJc w:val="left"/>
        <w:pPr>
          <w:ind w:left="1080" w:hanging="1440"/>
        </w:pPr>
        <w:rPr>
          <w:rFonts w:hint="default"/>
        </w:rPr>
      </w:lvl>
    </w:lvlOverride>
    <w:lvlOverride w:ilvl="8">
      <w:lvl w:ilvl="8">
        <w:numFmt w:val="decimal"/>
        <w:isLgl/>
        <w:lvlText w:val="%1.%2.%3.%4.%5.%6.%7.%8.%9."/>
        <w:lvlJc w:val="left"/>
        <w:pPr>
          <w:ind w:left="1440" w:hanging="1800"/>
        </w:pPr>
        <w:rPr>
          <w:rFonts w:hint="default"/>
        </w:rPr>
      </w:lvl>
    </w:lvlOverride>
  </w:num>
  <w:num w:numId="10" w16cid:durableId="290936894">
    <w:abstractNumId w:val="1"/>
    <w:lvlOverride w:ilvl="0">
      <w:lvl w:ilvl="0"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numFmt w:val="decimal"/>
        <w:isLgl/>
        <w:lvlText w:val="%1.%2."/>
        <w:lvlJc w:val="left"/>
        <w:pPr>
          <w:ind w:left="0" w:hanging="360"/>
        </w:pPr>
        <w:rPr>
          <w:rFonts w:hint="default"/>
        </w:rPr>
      </w:lvl>
    </w:lvlOverride>
    <w:lvlOverride w:ilvl="2">
      <w:lvl w:ilvl="2">
        <w:numFmt w:val="decimal"/>
        <w:isLgl/>
        <w:lvlText w:val="%1.%2.%3."/>
        <w:lvlJc w:val="left"/>
        <w:pPr>
          <w:ind w:left="360" w:hanging="720"/>
        </w:pPr>
        <w:rPr>
          <w:rFonts w:hint="default"/>
        </w:rPr>
      </w:lvl>
    </w:lvlOverride>
    <w:lvlOverride w:ilvl="3">
      <w:lvl w:ilvl="3">
        <w:numFmt w:val="decimal"/>
        <w:isLgl/>
        <w:lvlText w:val="%1.%2.%3.%4."/>
        <w:lvlJc w:val="left"/>
        <w:pPr>
          <w:ind w:left="360" w:hanging="720"/>
        </w:pPr>
        <w:rPr>
          <w:rFonts w:hint="default"/>
        </w:rPr>
      </w:lvl>
    </w:lvlOverride>
    <w:lvlOverride w:ilvl="4">
      <w:lvl w:ilvl="4">
        <w:numFmt w:val="decimal"/>
        <w:isLgl/>
        <w:lvlText w:val="%1.%2.%3.%4.%5."/>
        <w:lvlJc w:val="left"/>
        <w:pPr>
          <w:ind w:left="720" w:hanging="1080"/>
        </w:pPr>
        <w:rPr>
          <w:rFonts w:hint="default"/>
        </w:rPr>
      </w:lvl>
    </w:lvlOverride>
    <w:lvlOverride w:ilvl="5">
      <w:lvl w:ilvl="5">
        <w:numFmt w:val="decimal"/>
        <w:isLgl/>
        <w:lvlText w:val="%1.%2.%3.%4.%5.%6."/>
        <w:lvlJc w:val="left"/>
        <w:pPr>
          <w:ind w:left="720" w:hanging="1080"/>
        </w:pPr>
        <w:rPr>
          <w:rFonts w:hint="default"/>
        </w:rPr>
      </w:lvl>
    </w:lvlOverride>
    <w:lvlOverride w:ilvl="6">
      <w:lvl w:ilvl="6">
        <w:numFmt w:val="decimal"/>
        <w:isLgl/>
        <w:lvlText w:val="%1.%2.%3.%4.%5.%6.%7."/>
        <w:lvlJc w:val="left"/>
        <w:pPr>
          <w:ind w:left="1080" w:hanging="1440"/>
        </w:pPr>
        <w:rPr>
          <w:rFonts w:hint="default"/>
        </w:rPr>
      </w:lvl>
    </w:lvlOverride>
    <w:lvlOverride w:ilvl="7">
      <w:lvl w:ilvl="7">
        <w:numFmt w:val="decimal"/>
        <w:isLgl/>
        <w:lvlText w:val="%1.%2.%3.%4.%5.%6.%7.%8."/>
        <w:lvlJc w:val="left"/>
        <w:pPr>
          <w:ind w:left="1080" w:hanging="1440"/>
        </w:pPr>
        <w:rPr>
          <w:rFonts w:hint="default"/>
        </w:rPr>
      </w:lvl>
    </w:lvlOverride>
    <w:lvlOverride w:ilvl="8">
      <w:lvl w:ilvl="8">
        <w:numFmt w:val="decimal"/>
        <w:isLgl/>
        <w:lvlText w:val="%1.%2.%3.%4.%5.%6.%7.%8.%9."/>
        <w:lvlJc w:val="left"/>
        <w:pPr>
          <w:ind w:left="144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012"/>
    <w:rsid w:val="00002A8C"/>
    <w:rsid w:val="00007145"/>
    <w:rsid w:val="00025C50"/>
    <w:rsid w:val="000776CF"/>
    <w:rsid w:val="000A7EFE"/>
    <w:rsid w:val="000E5B08"/>
    <w:rsid w:val="001074FF"/>
    <w:rsid w:val="001B779A"/>
    <w:rsid w:val="001D7694"/>
    <w:rsid w:val="00205AC6"/>
    <w:rsid w:val="00223632"/>
    <w:rsid w:val="00226E27"/>
    <w:rsid w:val="00242644"/>
    <w:rsid w:val="00261ADF"/>
    <w:rsid w:val="002A7EB9"/>
    <w:rsid w:val="002B30CF"/>
    <w:rsid w:val="002D428E"/>
    <w:rsid w:val="003238B0"/>
    <w:rsid w:val="00520317"/>
    <w:rsid w:val="00541974"/>
    <w:rsid w:val="00552CBA"/>
    <w:rsid w:val="00572D48"/>
    <w:rsid w:val="005A4C9A"/>
    <w:rsid w:val="006D59C2"/>
    <w:rsid w:val="007E0169"/>
    <w:rsid w:val="00810FA9"/>
    <w:rsid w:val="008412DD"/>
    <w:rsid w:val="00845717"/>
    <w:rsid w:val="00886C13"/>
    <w:rsid w:val="008A238B"/>
    <w:rsid w:val="008E649C"/>
    <w:rsid w:val="00932D60"/>
    <w:rsid w:val="009A3012"/>
    <w:rsid w:val="009A51DF"/>
    <w:rsid w:val="009E1F9F"/>
    <w:rsid w:val="00A01E37"/>
    <w:rsid w:val="00A743E3"/>
    <w:rsid w:val="00AB022A"/>
    <w:rsid w:val="00B26257"/>
    <w:rsid w:val="00B70392"/>
    <w:rsid w:val="00B97C5F"/>
    <w:rsid w:val="00B97CC7"/>
    <w:rsid w:val="00BE08E6"/>
    <w:rsid w:val="00BE5E4C"/>
    <w:rsid w:val="00C5065F"/>
    <w:rsid w:val="00CB18E4"/>
    <w:rsid w:val="00CB428C"/>
    <w:rsid w:val="00CE1C01"/>
    <w:rsid w:val="00D3392E"/>
    <w:rsid w:val="00D83F88"/>
    <w:rsid w:val="00D975E4"/>
    <w:rsid w:val="00DC7934"/>
    <w:rsid w:val="00E4701E"/>
    <w:rsid w:val="00E813A7"/>
    <w:rsid w:val="00E93985"/>
    <w:rsid w:val="00EC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5E4E"/>
  <w15:docId w15:val="{37BAA29E-8FF7-42FE-AAFE-CF292A89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table" w:customStyle="1" w:styleId="120">
    <w:name w:val="Сетка таблицы12"/>
    <w:basedOn w:val="a1"/>
    <w:next w:val="a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BorderedampLined-Accent">
    <w:name w:val="Bordered &amp;amp;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character" w:customStyle="1" w:styleId="CaptionChar">
    <w:name w:val="Caption Char"/>
    <w:uiPriority w:val="99"/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character" w:customStyle="1" w:styleId="HeaderChar">
    <w:name w:val="Header Char"/>
    <w:basedOn w:val="a0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QuoteChar">
    <w:name w:val="Quote Char"/>
    <w:uiPriority w:val="29"/>
    <w:rPr>
      <w:i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sid w:val="00223632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223632"/>
    <w:pPr>
      <w:spacing w:after="20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223632"/>
    <w:rPr>
      <w:rFonts w:ascii="Calibri" w:eastAsia="Calibri" w:hAnsi="Calibri" w:cs="Calibri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23632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23632"/>
    <w:rPr>
      <w:rFonts w:ascii="Calibri" w:eastAsiaTheme="minorEastAsia" w:hAnsi="Calibri" w:cs="Calibri"/>
      <w:b/>
      <w:bCs/>
      <w:sz w:val="20"/>
      <w:szCs w:val="20"/>
    </w:rPr>
  </w:style>
  <w:style w:type="character" w:customStyle="1" w:styleId="eop">
    <w:name w:val="eop"/>
    <w:basedOn w:val="a0"/>
  </w:style>
  <w:style w:type="character" w:customStyle="1" w:styleId="normaltextrun">
    <w:name w:val="normaltextrun"/>
    <w:basedOn w:val="a0"/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Наталья Брейфогель</cp:lastModifiedBy>
  <cp:revision>36</cp:revision>
  <dcterms:created xsi:type="dcterms:W3CDTF">2023-08-18T16:58:00Z</dcterms:created>
  <dcterms:modified xsi:type="dcterms:W3CDTF">2026-02-05T08:18:00Z</dcterms:modified>
</cp:coreProperties>
</file>